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824D" w14:textId="2E350705" w:rsidR="00C2177A" w:rsidRPr="00651307" w:rsidRDefault="00DE51E5" w:rsidP="00DE51E5">
      <w:pPr>
        <w:pStyle w:val="Titel"/>
        <w:rPr>
          <w:sz w:val="44"/>
        </w:rPr>
      </w:pPr>
      <w:bookmarkStart w:id="0" w:name="_GoBack"/>
      <w:bookmarkEnd w:id="0"/>
      <w:r w:rsidRPr="00651307">
        <w:rPr>
          <w:sz w:val="44"/>
        </w:rPr>
        <w:t xml:space="preserve">Antrag auf Unterstützung </w:t>
      </w:r>
      <w:r w:rsidR="00B44162">
        <w:rPr>
          <w:sz w:val="44"/>
        </w:rPr>
        <w:t>für</w:t>
      </w:r>
      <w:r w:rsidR="00651307" w:rsidRPr="00651307">
        <w:rPr>
          <w:sz w:val="44"/>
        </w:rPr>
        <w:t xml:space="preserve"> Open Access-Zeitschriften</w:t>
      </w:r>
      <w:r w:rsidR="004F72B9">
        <w:rPr>
          <w:sz w:val="44"/>
        </w:rPr>
        <w:t xml:space="preserve"> </w:t>
      </w:r>
      <w:r w:rsidR="00B44162">
        <w:rPr>
          <w:sz w:val="44"/>
        </w:rPr>
        <w:t xml:space="preserve">von Wissenschaftler/innen der Universität Rostock </w:t>
      </w:r>
    </w:p>
    <w:p w14:paraId="72D382AF" w14:textId="4A452450" w:rsidR="004F72B9" w:rsidRDefault="00FB16C1" w:rsidP="00CD0132">
      <w:pPr>
        <w:jc w:val="both"/>
      </w:pPr>
      <w:r>
        <w:t xml:space="preserve">Die Universitätsbibliothek Rostock unterstützt </w:t>
      </w:r>
      <w:r w:rsidR="00B44162">
        <w:t xml:space="preserve">Wissenschaftlerinnen und Wissenschaftler der Universität Rostock bei der Herausgabe </w:t>
      </w:r>
      <w:r w:rsidR="00651307">
        <w:t xml:space="preserve">von </w:t>
      </w:r>
      <w:r w:rsidR="008B0732">
        <w:t xml:space="preserve">eigenen </w:t>
      </w:r>
      <w:r>
        <w:t>Open Access-Zeitschriften</w:t>
      </w:r>
      <w:r w:rsidR="008B0732">
        <w:t>.</w:t>
      </w:r>
    </w:p>
    <w:p w14:paraId="3749750D" w14:textId="4F2E8A68" w:rsidR="00B44162" w:rsidRDefault="00B44162" w:rsidP="00B44162">
      <w:pPr>
        <w:jc w:val="both"/>
      </w:pPr>
      <w:r>
        <w:t>Hierzu k</w:t>
      </w:r>
      <w:r w:rsidR="00F30EBF">
        <w:t>ö</w:t>
      </w:r>
      <w:r>
        <w:t>nn</w:t>
      </w:r>
      <w:r w:rsidR="00F30EBF">
        <w:t>en</w:t>
      </w:r>
      <w:r>
        <w:t xml:space="preserve"> </w:t>
      </w:r>
      <w:r w:rsidR="00AA7870">
        <w:t xml:space="preserve">auf Antrag bis zu 50% der </w:t>
      </w:r>
      <w:r w:rsidR="00ED3117">
        <w:t xml:space="preserve">laufenden </w:t>
      </w:r>
      <w:r w:rsidR="00AA7870">
        <w:t>Kosten</w:t>
      </w:r>
      <w:r>
        <w:t xml:space="preserve"> für Hosting und Betrieb</w:t>
      </w:r>
      <w:r w:rsidR="00AA7870">
        <w:t xml:space="preserve"> bis maximal 1.000 EUR brutto</w:t>
      </w:r>
      <w:r w:rsidR="00F30EBF">
        <w:t xml:space="preserve"> jährlich</w:t>
      </w:r>
      <w:r>
        <w:t xml:space="preserve"> bereitgestellt werden</w:t>
      </w:r>
      <w:r w:rsidR="00AA7870">
        <w:t>.</w:t>
      </w:r>
      <w:r w:rsidR="00066FE0">
        <w:t xml:space="preserve"> Der Antrag muss jährlich neu geste</w:t>
      </w:r>
      <w:r w:rsidR="007D11C4">
        <w:t>l</w:t>
      </w:r>
      <w:r w:rsidR="00066FE0">
        <w:t>lt werden.</w:t>
      </w:r>
    </w:p>
    <w:p w14:paraId="181C48C5" w14:textId="77777777" w:rsidR="00B44162" w:rsidRDefault="00F30EBF" w:rsidP="00CD0132">
      <w:pPr>
        <w:jc w:val="both"/>
      </w:pPr>
      <w:r>
        <w:t xml:space="preserve">Außerdem kann für neu gegründete </w:t>
      </w:r>
      <w:r w:rsidR="00C46707">
        <w:t>Open Access-</w:t>
      </w:r>
      <w:r>
        <w:t xml:space="preserve">Zeitschriftenprojekte ein einmaliger Zuschuss von bis zu 2.000 EUR brutto zu den Kosten für die Neueinrichtung der Infrastruktur (Softwareplattform, Webseite </w:t>
      </w:r>
      <w:r w:rsidR="004D1D38">
        <w:t>etc</w:t>
      </w:r>
      <w:r>
        <w:t>.) beantragt werden.</w:t>
      </w:r>
    </w:p>
    <w:p w14:paraId="10206744" w14:textId="606D401B" w:rsidR="00E77835" w:rsidRDefault="0016648E" w:rsidP="00CD0132">
      <w:pPr>
        <w:jc w:val="both"/>
      </w:pPr>
      <w:r>
        <w:t xml:space="preserve"> Alle weiteren Informationen </w:t>
      </w:r>
      <w:r w:rsidR="00CD0132">
        <w:t xml:space="preserve">und Bedingungen </w:t>
      </w:r>
      <w:r>
        <w:t xml:space="preserve">finden Sie auf S. </w:t>
      </w:r>
      <w:r w:rsidR="00DD4D2C">
        <w:t>3f</w:t>
      </w:r>
      <w:r>
        <w:t>.</w:t>
      </w:r>
    </w:p>
    <w:p w14:paraId="462649EF" w14:textId="77777777" w:rsidR="004F72B9" w:rsidRDefault="004F72B9" w:rsidP="00CD0132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022"/>
        <w:gridCol w:w="2997"/>
      </w:tblGrid>
      <w:tr w:rsidR="00066FE0" w14:paraId="046EB9A6" w14:textId="77777777" w:rsidTr="000135CA">
        <w:tc>
          <w:tcPr>
            <w:tcW w:w="9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F3270" w14:textId="77777777" w:rsidR="00066FE0" w:rsidRPr="00066FE0" w:rsidRDefault="00066FE0" w:rsidP="00E77835">
            <w:pPr>
              <w:rPr>
                <w:b/>
              </w:rPr>
            </w:pPr>
            <w:r w:rsidRPr="00066FE0">
              <w:rPr>
                <w:b/>
              </w:rPr>
              <w:t>Daten zum Antragsteller/</w:t>
            </w:r>
            <w:r w:rsidR="00CD0132">
              <w:rPr>
                <w:b/>
              </w:rPr>
              <w:t xml:space="preserve">zur </w:t>
            </w:r>
            <w:r w:rsidRPr="00066FE0">
              <w:rPr>
                <w:b/>
              </w:rPr>
              <w:t>Antragstellerin</w:t>
            </w:r>
          </w:p>
        </w:tc>
      </w:tr>
      <w:tr w:rsidR="00066FE0" w:rsidRPr="00066FE0" w14:paraId="2446BF24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4C94F" w14:textId="77777777" w:rsidR="00066FE0" w:rsidRPr="00066FE0" w:rsidRDefault="00066FE0" w:rsidP="00AA7870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B916C" w14:textId="77777777" w:rsidR="00066FE0" w:rsidRPr="00066FE0" w:rsidRDefault="00066FE0" w:rsidP="00E77835">
            <w:pPr>
              <w:rPr>
                <w:sz w:val="2"/>
                <w:szCs w:val="2"/>
              </w:rPr>
            </w:pPr>
          </w:p>
        </w:tc>
      </w:tr>
      <w:tr w:rsidR="00066FE0" w14:paraId="4E888A81" w14:textId="77777777" w:rsidTr="00CD0132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F98ED" w14:textId="77777777" w:rsidR="00066FE0" w:rsidRPr="00651307" w:rsidRDefault="00066FE0" w:rsidP="00CD0132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Titel Vorname Nachname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A9590" w14:textId="7D7290F0" w:rsidR="00066FE0" w:rsidRPr="00651307" w:rsidRDefault="00862036" w:rsidP="00CD0132">
            <w:pPr>
              <w:tabs>
                <w:tab w:val="left" w:pos="123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81478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D6649" w:rsidRPr="006C3DC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CD0132" w:rsidRPr="00651307">
              <w:rPr>
                <w:sz w:val="20"/>
                <w:szCs w:val="20"/>
              </w:rPr>
              <w:tab/>
            </w:r>
          </w:p>
        </w:tc>
      </w:tr>
      <w:tr w:rsidR="00066FE0" w:rsidRPr="00651307" w14:paraId="135812CB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664DB" w14:textId="77777777" w:rsidR="00066FE0" w:rsidRPr="00651307" w:rsidRDefault="00066FE0" w:rsidP="00AA7870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81846" w14:textId="77777777" w:rsidR="00066FE0" w:rsidRPr="00651307" w:rsidRDefault="00066FE0" w:rsidP="00E77835">
            <w:pPr>
              <w:rPr>
                <w:sz w:val="2"/>
                <w:szCs w:val="2"/>
              </w:rPr>
            </w:pPr>
          </w:p>
        </w:tc>
      </w:tr>
      <w:tr w:rsidR="00066FE0" w14:paraId="6FB5297A" w14:textId="77777777" w:rsidTr="00CD0132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5B5A9" w14:textId="77777777" w:rsidR="00066FE0" w:rsidRPr="00651307" w:rsidRDefault="00066FE0" w:rsidP="00E77835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1683784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5A6EBEA" w14:textId="42881EF3" w:rsidR="00066FE0" w:rsidRPr="00651307" w:rsidRDefault="002D6649" w:rsidP="00E77835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66FE0" w:rsidRPr="00651307" w14:paraId="1F829CFD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1360" w14:textId="77777777" w:rsidR="00066FE0" w:rsidRPr="00651307" w:rsidRDefault="00066FE0" w:rsidP="00E77835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50CA3" w14:textId="77777777" w:rsidR="00066FE0" w:rsidRPr="00651307" w:rsidRDefault="00066FE0" w:rsidP="00E77835">
            <w:pPr>
              <w:rPr>
                <w:sz w:val="2"/>
                <w:szCs w:val="2"/>
              </w:rPr>
            </w:pPr>
          </w:p>
        </w:tc>
      </w:tr>
      <w:tr w:rsidR="00066FE0" w14:paraId="0481FA74" w14:textId="77777777" w:rsidTr="00CD0132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D4C3B" w14:textId="77777777" w:rsidR="00066FE0" w:rsidRPr="00651307" w:rsidRDefault="00066FE0" w:rsidP="00CD0132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Tel</w:t>
            </w:r>
            <w:r w:rsidR="00CD0132" w:rsidRPr="00651307">
              <w:rPr>
                <w:sz w:val="20"/>
                <w:szCs w:val="20"/>
              </w:rPr>
              <w:t>efonnummer</w:t>
            </w:r>
          </w:p>
        </w:tc>
        <w:sdt>
          <w:sdtPr>
            <w:rPr>
              <w:sz w:val="20"/>
              <w:szCs w:val="20"/>
            </w:rPr>
            <w:id w:val="6481025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EF267BA" w14:textId="6ABB1F8F" w:rsidR="00066FE0" w:rsidRPr="00651307" w:rsidRDefault="002D6649" w:rsidP="00E77835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66FE0" w:rsidRPr="00651307" w14:paraId="50C5881A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1EA3E" w14:textId="77777777" w:rsidR="00066FE0" w:rsidRPr="00651307" w:rsidRDefault="00066FE0" w:rsidP="00E77835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4058B" w14:textId="77777777" w:rsidR="00066FE0" w:rsidRPr="00651307" w:rsidRDefault="00066FE0" w:rsidP="00E77835">
            <w:pPr>
              <w:rPr>
                <w:sz w:val="2"/>
                <w:szCs w:val="2"/>
              </w:rPr>
            </w:pPr>
          </w:p>
        </w:tc>
      </w:tr>
      <w:tr w:rsidR="00E77835" w14:paraId="350F4C15" w14:textId="77777777" w:rsidTr="00066FE0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328C8" w14:textId="0620644A" w:rsidR="00E77835" w:rsidRPr="00651307" w:rsidRDefault="00862036" w:rsidP="00066F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378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E0" w:rsidRPr="00651307">
              <w:rPr>
                <w:sz w:val="20"/>
                <w:szCs w:val="20"/>
              </w:rPr>
              <w:t xml:space="preserve">  </w:t>
            </w:r>
            <w:r w:rsidR="00AA7870" w:rsidRPr="00651307">
              <w:rPr>
                <w:sz w:val="20"/>
                <w:szCs w:val="20"/>
              </w:rPr>
              <w:t>Erstantrag</w:t>
            </w:r>
            <w:r w:rsidR="00E23C45" w:rsidRPr="0065130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06A9B" w14:textId="77777777" w:rsidR="00E77835" w:rsidRPr="00651307" w:rsidRDefault="00862036" w:rsidP="00066F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1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E0" w:rsidRPr="006513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E0" w:rsidRPr="00651307">
              <w:rPr>
                <w:sz w:val="20"/>
                <w:szCs w:val="20"/>
              </w:rPr>
              <w:t xml:space="preserve">  </w:t>
            </w:r>
            <w:r w:rsidR="00AA7870" w:rsidRPr="00651307">
              <w:rPr>
                <w:sz w:val="20"/>
                <w:szCs w:val="20"/>
              </w:rPr>
              <w:t>Folgeantrag</w:t>
            </w:r>
            <w:r w:rsidR="00E23C45" w:rsidRPr="0065130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0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69001" w14:textId="77777777" w:rsidR="00E77835" w:rsidRPr="00651307" w:rsidRDefault="00E77835" w:rsidP="00E77835">
            <w:pPr>
              <w:rPr>
                <w:sz w:val="20"/>
                <w:szCs w:val="20"/>
              </w:rPr>
            </w:pPr>
          </w:p>
        </w:tc>
      </w:tr>
      <w:tr w:rsidR="00E77835" w:rsidRPr="00651307" w14:paraId="2F0B6FEF" w14:textId="77777777" w:rsidTr="00651307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693AD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29B6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93177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</w:tr>
      <w:tr w:rsidR="005725DD" w14:paraId="3EDFF71B" w14:textId="77777777" w:rsidTr="00651307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1E529" w14:textId="77777777" w:rsidR="005725DD" w:rsidRPr="00651307" w:rsidRDefault="005725DD" w:rsidP="005725DD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Kostenstelle zur anteiligen Erstattung der Kosten</w:t>
            </w:r>
          </w:p>
        </w:tc>
        <w:sdt>
          <w:sdtPr>
            <w:rPr>
              <w:sz w:val="20"/>
              <w:szCs w:val="20"/>
            </w:rPr>
            <w:id w:val="197394883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774821233"/>
              </w:sdtPr>
              <w:sdtEndPr/>
              <w:sdtContent>
                <w:tc>
                  <w:tcPr>
                    <w:tcW w:w="61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2F2" w:themeFill="background1" w:themeFillShade="F2"/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sdt>
                    <w:sdtPr>
                      <w:rPr>
                        <w:sz w:val="20"/>
                        <w:szCs w:val="20"/>
                      </w:rPr>
                      <w:id w:val="-1853490539"/>
                      <w:placeholder>
                        <w:docPart w:val="11004AF41F10458EAAAB9F21F26C50CD"/>
                      </w:placeholder>
                      <w:showingPlcHdr/>
                      <w:text/>
                    </w:sdtPr>
                    <w:sdtContent>
                      <w:p w14:paraId="00729A09" w14:textId="4431F9A6" w:rsidR="002D6649" w:rsidRDefault="007D11C4" w:rsidP="002D6649">
                        <w:r w:rsidRPr="006C3DC5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sdtContent>
                  </w:sdt>
                  <w:p w14:paraId="63513EB8" w14:textId="2BC82440" w:rsidR="005725DD" w:rsidRPr="00651307" w:rsidRDefault="005725DD" w:rsidP="00DA4920">
                    <w:pPr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651307" w:rsidRPr="00651307" w14:paraId="02F92CFC" w14:textId="77777777" w:rsidTr="00651307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78D9E" w14:textId="77777777" w:rsidR="00651307" w:rsidRPr="00651307" w:rsidRDefault="00651307" w:rsidP="005725DD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0B2D3" w14:textId="77777777" w:rsidR="00651307" w:rsidRPr="00651307" w:rsidRDefault="00651307" w:rsidP="00E77835">
            <w:pPr>
              <w:rPr>
                <w:sz w:val="2"/>
                <w:szCs w:val="2"/>
              </w:rPr>
            </w:pPr>
          </w:p>
        </w:tc>
      </w:tr>
      <w:tr w:rsidR="00651307" w14:paraId="19D9B558" w14:textId="77777777" w:rsidTr="00651307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F7B6B" w14:textId="77777777" w:rsidR="00651307" w:rsidRPr="00651307" w:rsidRDefault="00651307" w:rsidP="0057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Kostenstellenverantwortliche/r</w:t>
            </w:r>
          </w:p>
        </w:tc>
        <w:sdt>
          <w:sdtPr>
            <w:rPr>
              <w:sz w:val="20"/>
              <w:szCs w:val="20"/>
            </w:rPr>
            <w:id w:val="18704172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A6E705F" w14:textId="43881CE8" w:rsidR="00651307" w:rsidRPr="00651307" w:rsidRDefault="002D6649" w:rsidP="00E77835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725DD" w:rsidRPr="00434D82" w14:paraId="618E7B69" w14:textId="77777777" w:rsidTr="005725DD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EB9B9" w14:textId="77777777" w:rsidR="005725DD" w:rsidRPr="00434D82" w:rsidRDefault="005725DD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7D65B" w14:textId="77777777" w:rsidR="005725DD" w:rsidRPr="00434D82" w:rsidRDefault="005725DD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74D55" w14:textId="77777777" w:rsidR="005725DD" w:rsidRPr="00434D82" w:rsidRDefault="005725DD" w:rsidP="00E77835">
            <w:pPr>
              <w:rPr>
                <w:sz w:val="2"/>
                <w:szCs w:val="2"/>
              </w:rPr>
            </w:pPr>
          </w:p>
        </w:tc>
      </w:tr>
      <w:tr w:rsidR="00066FE0" w:rsidRPr="00066FE0" w14:paraId="449C23F9" w14:textId="77777777" w:rsidTr="00642489">
        <w:tc>
          <w:tcPr>
            <w:tcW w:w="9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15A90" w14:textId="77777777" w:rsidR="00066FE0" w:rsidRPr="00066FE0" w:rsidRDefault="00066FE0" w:rsidP="00E77835">
            <w:pPr>
              <w:rPr>
                <w:b/>
              </w:rPr>
            </w:pPr>
            <w:r w:rsidRPr="00066FE0">
              <w:rPr>
                <w:b/>
              </w:rPr>
              <w:t>Daten zur Zeitschrift</w:t>
            </w:r>
          </w:p>
        </w:tc>
      </w:tr>
      <w:tr w:rsidR="00066FE0" w:rsidRPr="00066FE0" w14:paraId="0725275C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CE33F" w14:textId="77777777" w:rsidR="00066FE0" w:rsidRPr="00066FE0" w:rsidRDefault="00066FE0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6AEEC" w14:textId="77777777" w:rsidR="00066FE0" w:rsidRPr="00066FE0" w:rsidRDefault="00066FE0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14EB4" w14:textId="77777777" w:rsidR="00066FE0" w:rsidRPr="00066FE0" w:rsidRDefault="00066FE0" w:rsidP="00E77835">
            <w:pPr>
              <w:rPr>
                <w:sz w:val="2"/>
                <w:szCs w:val="2"/>
              </w:rPr>
            </w:pPr>
          </w:p>
        </w:tc>
      </w:tr>
      <w:tr w:rsidR="00CD0132" w14:paraId="6F4A4CAE" w14:textId="77777777" w:rsidTr="00CD0132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3B157" w14:textId="77777777" w:rsidR="00CD0132" w:rsidRPr="00651307" w:rsidRDefault="00CD0132" w:rsidP="00E77835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Name der Zeitschrift</w:t>
            </w:r>
          </w:p>
        </w:tc>
        <w:sdt>
          <w:sdtPr>
            <w:rPr>
              <w:sz w:val="20"/>
              <w:szCs w:val="20"/>
            </w:rPr>
            <w:id w:val="20125696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69723EF" w14:textId="7108D3B4" w:rsidR="00CD0132" w:rsidRPr="00651307" w:rsidRDefault="002D6649" w:rsidP="00E77835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7835" w:rsidRPr="00651307" w14:paraId="003AB4F4" w14:textId="77777777" w:rsidTr="00ED3117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CACA5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7EC1E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9FAE2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</w:tr>
      <w:tr w:rsidR="00ED3117" w:rsidRPr="00066FE0" w14:paraId="641B81F8" w14:textId="77777777" w:rsidTr="00ED3117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CAA10" w14:textId="77777777" w:rsidR="00ED3117" w:rsidRPr="00651307" w:rsidRDefault="00ED3117" w:rsidP="00E77835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ISSN der Zeitschrift</w:t>
            </w:r>
          </w:p>
        </w:tc>
        <w:sdt>
          <w:sdtPr>
            <w:id w:val="4269355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D551536" w14:textId="13DE8C63" w:rsidR="00ED3117" w:rsidRPr="00651307" w:rsidRDefault="002D6649" w:rsidP="00E77835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3117" w:rsidRPr="00651307" w14:paraId="41AADE0A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600A1" w14:textId="77777777" w:rsidR="00ED3117" w:rsidRPr="00651307" w:rsidRDefault="00ED3117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2EBCB" w14:textId="77777777" w:rsidR="00ED3117" w:rsidRPr="00651307" w:rsidRDefault="00ED3117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C9347" w14:textId="77777777" w:rsidR="00ED3117" w:rsidRPr="00651307" w:rsidRDefault="00ED3117" w:rsidP="00E77835">
            <w:pPr>
              <w:rPr>
                <w:sz w:val="2"/>
                <w:szCs w:val="2"/>
              </w:rPr>
            </w:pPr>
          </w:p>
        </w:tc>
      </w:tr>
      <w:tr w:rsidR="00651307" w14:paraId="086CB0ED" w14:textId="77777777" w:rsidTr="00A92CDC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4F7E7" w14:textId="77777777" w:rsidR="00651307" w:rsidRPr="00651307" w:rsidRDefault="00651307" w:rsidP="00A92CDC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URL der Zeitschrift</w:t>
            </w:r>
          </w:p>
        </w:tc>
        <w:sdt>
          <w:sdtPr>
            <w:rPr>
              <w:rStyle w:val="Kopfzeile"/>
              <w:color w:val="808080"/>
            </w:rPr>
            <w:id w:val="2057351308"/>
            <w:text/>
          </w:sdtPr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67743B0" w14:textId="79DFB38F" w:rsidR="00651307" w:rsidRPr="00651307" w:rsidRDefault="007D11C4" w:rsidP="00A92CDC">
                <w:pPr>
                  <w:rPr>
                    <w:sz w:val="20"/>
                    <w:szCs w:val="20"/>
                  </w:rPr>
                </w:pPr>
                <w:r w:rsidRPr="007D11C4">
                  <w:rPr>
                    <w:rStyle w:val="Kopfzeile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651307" w:rsidRPr="00651307" w14:paraId="6F1F7B76" w14:textId="77777777" w:rsidTr="00CD0132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C1C7C" w14:textId="77777777" w:rsidR="00651307" w:rsidRPr="00651307" w:rsidRDefault="00651307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D9737" w14:textId="77777777" w:rsidR="00651307" w:rsidRPr="00651307" w:rsidRDefault="00651307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EE7A" w14:textId="77777777" w:rsidR="00651307" w:rsidRPr="00651307" w:rsidRDefault="00651307" w:rsidP="00E77835">
            <w:pPr>
              <w:rPr>
                <w:sz w:val="2"/>
                <w:szCs w:val="2"/>
              </w:rPr>
            </w:pPr>
          </w:p>
        </w:tc>
      </w:tr>
      <w:tr w:rsidR="00CD0132" w14:paraId="197505C9" w14:textId="77777777" w:rsidTr="00CD0132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0401A" w14:textId="77777777" w:rsidR="00CD0132" w:rsidRPr="00651307" w:rsidRDefault="00CD0132" w:rsidP="00E77835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Vollständige Aufzählung der Herausgeber bzw. Editoren mit institutioneller Zugehörigkeit</w:t>
            </w:r>
          </w:p>
        </w:tc>
        <w:sdt>
          <w:sdtPr>
            <w:rPr>
              <w:sz w:val="20"/>
              <w:szCs w:val="20"/>
            </w:rPr>
            <w:id w:val="18223151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137EC67" w14:textId="383E7ECF" w:rsidR="00CD0132" w:rsidRPr="00651307" w:rsidRDefault="002D6649" w:rsidP="00E77835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7835" w:rsidRPr="00651307" w14:paraId="25A10B3E" w14:textId="77777777" w:rsidTr="005331D8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BA5BE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24CED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E174F" w14:textId="77777777" w:rsidR="00E77835" w:rsidRPr="00651307" w:rsidRDefault="00E77835" w:rsidP="00E77835">
            <w:pPr>
              <w:rPr>
                <w:sz w:val="2"/>
                <w:szCs w:val="2"/>
              </w:rPr>
            </w:pPr>
          </w:p>
        </w:tc>
      </w:tr>
    </w:tbl>
    <w:p w14:paraId="6161D71A" w14:textId="77777777" w:rsidR="00434D82" w:rsidRPr="00434D82" w:rsidRDefault="00434D82" w:rsidP="00E77835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24"/>
        <w:gridCol w:w="3016"/>
      </w:tblGrid>
      <w:tr w:rsidR="008B0732" w:rsidRPr="00066FE0" w14:paraId="077E4F69" w14:textId="77777777" w:rsidTr="00CC7F5D">
        <w:tc>
          <w:tcPr>
            <w:tcW w:w="9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5DD10" w14:textId="77777777" w:rsidR="008B0732" w:rsidRPr="00066FE0" w:rsidRDefault="008B0732" w:rsidP="00CC7F5D">
            <w:pPr>
              <w:rPr>
                <w:b/>
              </w:rPr>
            </w:pPr>
            <w:proofErr w:type="spellStart"/>
            <w:r>
              <w:rPr>
                <w:b/>
              </w:rPr>
              <w:t>Hostingkosten</w:t>
            </w:r>
            <w:proofErr w:type="spellEnd"/>
          </w:p>
        </w:tc>
      </w:tr>
      <w:tr w:rsidR="008B0732" w:rsidRPr="00066FE0" w14:paraId="0F32D04F" w14:textId="77777777" w:rsidTr="00CC7F5D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92326" w14:textId="77777777" w:rsidR="008B0732" w:rsidRPr="00066FE0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62A08" w14:textId="77777777" w:rsidR="008B0732" w:rsidRPr="00066FE0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74018" w14:textId="77777777" w:rsidR="008B0732" w:rsidRPr="00066FE0" w:rsidRDefault="008B0732" w:rsidP="00CC7F5D">
            <w:pPr>
              <w:rPr>
                <w:sz w:val="2"/>
                <w:szCs w:val="2"/>
              </w:rPr>
            </w:pPr>
          </w:p>
        </w:tc>
      </w:tr>
      <w:tr w:rsidR="008B0732" w:rsidRPr="001C08DF" w14:paraId="3ADFD0E4" w14:textId="77777777" w:rsidTr="00CC7F5D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E1648" w14:textId="77777777" w:rsidR="008B0732" w:rsidRPr="00651307" w:rsidRDefault="008B0732" w:rsidP="00CC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Dienstleister, der das Hosting der Zeitschrift übernimmt</w:t>
            </w:r>
          </w:p>
        </w:tc>
        <w:sdt>
          <w:sdtPr>
            <w:rPr>
              <w:rStyle w:val="Kopfzeile"/>
              <w:color w:val="808080"/>
            </w:rPr>
            <w:id w:val="-1069189037"/>
            <w:text/>
          </w:sdtPr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95988BF" w14:textId="6E4A7C9B" w:rsidR="008B0732" w:rsidRPr="00256197" w:rsidRDefault="007D11C4" w:rsidP="00CC7F5D">
                <w:pPr>
                  <w:rPr>
                    <w:sz w:val="20"/>
                    <w:szCs w:val="20"/>
                    <w:lang w:val="en-US"/>
                  </w:rPr>
                </w:pPr>
                <w:r w:rsidRPr="007D11C4">
                  <w:rPr>
                    <w:rStyle w:val="Kopfzeile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8B0732" w:rsidRPr="001C08DF" w14:paraId="54021E9C" w14:textId="77777777" w:rsidTr="00CB05D0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D9BF0" w14:textId="77777777" w:rsidR="008B0732" w:rsidRPr="00256197" w:rsidRDefault="008B0732" w:rsidP="00CC7F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40940" w14:textId="77777777" w:rsidR="008B0732" w:rsidRPr="00256197" w:rsidRDefault="008B0732" w:rsidP="00CC7F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A587" w14:textId="77777777" w:rsidR="008B0732" w:rsidRPr="00256197" w:rsidRDefault="008B0732" w:rsidP="00CC7F5D">
            <w:pPr>
              <w:rPr>
                <w:sz w:val="2"/>
                <w:szCs w:val="2"/>
                <w:lang w:val="en-US"/>
              </w:rPr>
            </w:pPr>
          </w:p>
        </w:tc>
      </w:tr>
      <w:tr w:rsidR="008B0732" w:rsidRPr="00066FE0" w14:paraId="2EBBB5D2" w14:textId="77777777" w:rsidTr="00CC7F5D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D162B" w14:textId="77777777" w:rsidR="008B0732" w:rsidRPr="00651307" w:rsidRDefault="008B0732" w:rsidP="00CC7F5D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Laufende jährliche Gesamtkosten</w:t>
            </w:r>
            <w:r>
              <w:rPr>
                <w:sz w:val="20"/>
                <w:szCs w:val="20"/>
              </w:rPr>
              <w:t xml:space="preserve"> brutto</w:t>
            </w:r>
          </w:p>
        </w:tc>
        <w:sdt>
          <w:sdtPr>
            <w:rPr>
              <w:rStyle w:val="Kopfzeile"/>
              <w:color w:val="808080"/>
            </w:rPr>
            <w:id w:val="1890378421"/>
            <w:text/>
          </w:sdtPr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E28651C" w14:textId="6FB83902" w:rsidR="008B0732" w:rsidRPr="00651307" w:rsidRDefault="007D11C4" w:rsidP="00CC7F5D">
                <w:pPr>
                  <w:rPr>
                    <w:sz w:val="20"/>
                    <w:szCs w:val="20"/>
                  </w:rPr>
                </w:pPr>
                <w:r w:rsidRPr="007D11C4">
                  <w:rPr>
                    <w:rStyle w:val="Kopfzeile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8B0732" w:rsidRPr="00651307" w14:paraId="3E37EF98" w14:textId="77777777" w:rsidTr="005331D8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AFA2D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C75B9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D3145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</w:tr>
    </w:tbl>
    <w:p w14:paraId="02EF77A9" w14:textId="77777777" w:rsidR="008B0732" w:rsidRDefault="008B0732" w:rsidP="00E77835">
      <w:pPr>
        <w:rPr>
          <w:sz w:val="2"/>
          <w:szCs w:val="2"/>
        </w:rPr>
      </w:pPr>
    </w:p>
    <w:p w14:paraId="37CE2EEA" w14:textId="77777777" w:rsidR="008B0732" w:rsidRDefault="008B0732" w:rsidP="008B0732">
      <w:r>
        <w:t xml:space="preserve">Hiermit bestätige ich die Kenntnisnahme der umseitigen Bedingungen und bitte um </w:t>
      </w:r>
      <w:r w:rsidRPr="005331D8">
        <w:rPr>
          <w:i/>
        </w:rPr>
        <w:t>anteilige Kostenübernahme der laufenden Kosten</w:t>
      </w:r>
      <w:r>
        <w:t xml:space="preserve"> für die o.g. Open Access-Zeitschrift.</w:t>
      </w:r>
    </w:p>
    <w:p w14:paraId="7BEA9A67" w14:textId="77777777" w:rsidR="008B0732" w:rsidRDefault="008B0732" w:rsidP="008B0732"/>
    <w:p w14:paraId="723258A0" w14:textId="77777777" w:rsidR="008B0732" w:rsidRDefault="008B0732" w:rsidP="008B0732"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>…………………………………………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</w:p>
    <w:p w14:paraId="107EF208" w14:textId="77777777" w:rsidR="008B0732" w:rsidRPr="008B0732" w:rsidRDefault="008B0732" w:rsidP="008B073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022"/>
        <w:gridCol w:w="3013"/>
      </w:tblGrid>
      <w:tr w:rsidR="008B0732" w:rsidRPr="00066FE0" w14:paraId="39FE0D23" w14:textId="77777777" w:rsidTr="00CC7F5D">
        <w:tc>
          <w:tcPr>
            <w:tcW w:w="9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7D2C7" w14:textId="77777777" w:rsidR="008B0732" w:rsidRPr="00066FE0" w:rsidRDefault="008B0732" w:rsidP="00CC7F5D">
            <w:pPr>
              <w:rPr>
                <w:b/>
              </w:rPr>
            </w:pPr>
            <w:r>
              <w:rPr>
                <w:b/>
              </w:rPr>
              <w:t>Einmalige Einrichtungskosten</w:t>
            </w:r>
          </w:p>
        </w:tc>
      </w:tr>
      <w:tr w:rsidR="008B0732" w:rsidRPr="00066FE0" w14:paraId="256CD525" w14:textId="77777777" w:rsidTr="00CC7F5D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AC078" w14:textId="77777777" w:rsidR="008B0732" w:rsidRPr="00066FE0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6A3BE" w14:textId="77777777" w:rsidR="008B0732" w:rsidRPr="00066FE0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49C4C" w14:textId="77777777" w:rsidR="008B0732" w:rsidRPr="00066FE0" w:rsidRDefault="008B0732" w:rsidP="00CC7F5D">
            <w:pPr>
              <w:rPr>
                <w:sz w:val="2"/>
                <w:szCs w:val="2"/>
              </w:rPr>
            </w:pPr>
          </w:p>
        </w:tc>
      </w:tr>
      <w:tr w:rsidR="008B0732" w14:paraId="77AFBBE5" w14:textId="77777777" w:rsidTr="00CC7F5D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9B57F" w14:textId="77777777" w:rsidR="008B0732" w:rsidRPr="00651307" w:rsidRDefault="008B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Dienstleister, der die Neueinrichtung der Infrastruktur übernimmt</w:t>
            </w:r>
          </w:p>
        </w:tc>
        <w:sdt>
          <w:sdtPr>
            <w:rPr>
              <w:rStyle w:val="Kopfzeile"/>
              <w:color w:val="808080"/>
            </w:rPr>
            <w:id w:val="-638108190"/>
            <w:text/>
          </w:sdtPr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FF4A6CC" w14:textId="15BF36C0" w:rsidR="008B0732" w:rsidRPr="00651307" w:rsidRDefault="007D11C4" w:rsidP="00CC7F5D">
                <w:pPr>
                  <w:rPr>
                    <w:sz w:val="20"/>
                    <w:szCs w:val="20"/>
                  </w:rPr>
                </w:pPr>
                <w:r w:rsidRPr="007D11C4">
                  <w:rPr>
                    <w:rStyle w:val="Kopfzeile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8B0732" w:rsidRPr="00651307" w14:paraId="36D1C2AE" w14:textId="77777777" w:rsidTr="00CC7F5D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82D97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9B4D3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ADA9E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</w:tr>
      <w:tr w:rsidR="008B0732" w14:paraId="581A653B" w14:textId="77777777" w:rsidTr="00CC7F5D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65A9D" w14:textId="77777777" w:rsidR="008B0732" w:rsidRPr="00651307" w:rsidRDefault="008B0732" w:rsidP="00CC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Enthaltene Dienstleistungen</w:t>
            </w:r>
          </w:p>
        </w:tc>
        <w:sdt>
          <w:sdtPr>
            <w:rPr>
              <w:rStyle w:val="Kopfzeile"/>
              <w:color w:val="808080"/>
            </w:rPr>
            <w:id w:val="108788017"/>
            <w:text/>
          </w:sdtPr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26F04DC" w14:textId="746DA87C" w:rsidR="008B0732" w:rsidRPr="00651307" w:rsidRDefault="007D11C4" w:rsidP="00CC7F5D">
                <w:pPr>
                  <w:rPr>
                    <w:sz w:val="20"/>
                    <w:szCs w:val="20"/>
                  </w:rPr>
                </w:pPr>
                <w:r w:rsidRPr="007D11C4">
                  <w:rPr>
                    <w:rStyle w:val="Kopfzeile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8B0732" w:rsidRPr="00651307" w14:paraId="619A0EE0" w14:textId="77777777" w:rsidTr="00CC7F5D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A6533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9040F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D8593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</w:tr>
      <w:tr w:rsidR="008B0732" w:rsidRPr="00066FE0" w14:paraId="71D6C72D" w14:textId="77777777" w:rsidTr="00CC7F5D">
        <w:tc>
          <w:tcPr>
            <w:tcW w:w="30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9833C" w14:textId="77777777" w:rsidR="008B0732" w:rsidRPr="00651307" w:rsidRDefault="008B0732" w:rsidP="00CC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Einmalige Einrichtungskosten brutto insgesamt</w:t>
            </w:r>
          </w:p>
        </w:tc>
        <w:sdt>
          <w:sdtPr>
            <w:rPr>
              <w:rStyle w:val="Kopfzeile"/>
              <w:color w:val="808080"/>
            </w:rPr>
            <w:id w:val="849450833"/>
            <w:text/>
          </w:sdtPr>
          <w:sdtContent>
            <w:tc>
              <w:tcPr>
                <w:tcW w:w="6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F6C8929" w14:textId="552D2EBC" w:rsidR="008B0732" w:rsidRPr="00651307" w:rsidRDefault="007D11C4" w:rsidP="00CC7F5D">
                <w:pPr>
                  <w:rPr>
                    <w:sz w:val="20"/>
                    <w:szCs w:val="20"/>
                  </w:rPr>
                </w:pPr>
                <w:r w:rsidRPr="007D11C4">
                  <w:rPr>
                    <w:rStyle w:val="Kopfzeile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8B0732" w:rsidRPr="00651307" w14:paraId="1FD17229" w14:textId="77777777" w:rsidTr="005331D8">
        <w:tc>
          <w:tcPr>
            <w:tcW w:w="3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40F05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10E74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4579A" w14:textId="77777777" w:rsidR="008B0732" w:rsidRPr="00651307" w:rsidRDefault="008B0732" w:rsidP="00CC7F5D">
            <w:pPr>
              <w:rPr>
                <w:sz w:val="2"/>
                <w:szCs w:val="2"/>
              </w:rPr>
            </w:pPr>
          </w:p>
        </w:tc>
      </w:tr>
    </w:tbl>
    <w:p w14:paraId="41153FBF" w14:textId="77777777" w:rsidR="008B0732" w:rsidRDefault="008B0732" w:rsidP="00E77835"/>
    <w:p w14:paraId="673B6CB5" w14:textId="14F14D91" w:rsidR="00ED3117" w:rsidRDefault="005725DD" w:rsidP="00E77835">
      <w:r>
        <w:t xml:space="preserve">Hiermit bestätige ich die Kenntnisnahme der umseitigen Bedingungen und bitte um </w:t>
      </w:r>
      <w:r w:rsidRPr="005331D8">
        <w:rPr>
          <w:i/>
        </w:rPr>
        <w:t xml:space="preserve">anteilige Kostenübernahme der </w:t>
      </w:r>
      <w:r w:rsidR="008B0732" w:rsidRPr="005331D8">
        <w:rPr>
          <w:i/>
        </w:rPr>
        <w:t>einmaligen Einrichtungskosten</w:t>
      </w:r>
      <w:r>
        <w:t xml:space="preserve"> für die o.g. Open Access-Zeitschrift.</w:t>
      </w:r>
    </w:p>
    <w:p w14:paraId="6DC6524A" w14:textId="77777777" w:rsidR="00434D82" w:rsidRDefault="00434D82"/>
    <w:p w14:paraId="6C4FC85B" w14:textId="77777777" w:rsidR="00ED3117" w:rsidRDefault="00434D82"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>…………………………………………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  <w:r w:rsidR="00ED3117">
        <w:br w:type="page"/>
      </w:r>
    </w:p>
    <w:p w14:paraId="4BC6456B" w14:textId="4EE5489E" w:rsidR="00651307" w:rsidRPr="00651307" w:rsidRDefault="00123B9D" w:rsidP="00651307">
      <w:pPr>
        <w:pStyle w:val="Titel"/>
        <w:rPr>
          <w:sz w:val="44"/>
        </w:rPr>
      </w:pPr>
      <w:r>
        <w:rPr>
          <w:sz w:val="44"/>
        </w:rPr>
        <w:lastRenderedPageBreak/>
        <w:t>Bedingungen</w:t>
      </w:r>
      <w:r w:rsidRPr="00651307">
        <w:rPr>
          <w:sz w:val="44"/>
        </w:rPr>
        <w:t xml:space="preserve"> </w:t>
      </w:r>
      <w:r w:rsidR="00651307">
        <w:rPr>
          <w:sz w:val="44"/>
        </w:rPr>
        <w:t xml:space="preserve">zum </w:t>
      </w:r>
      <w:r w:rsidR="00651307" w:rsidRPr="00651307">
        <w:rPr>
          <w:sz w:val="44"/>
        </w:rPr>
        <w:t>Antrag auf Unterstützung bei eigenen Open Access-Zeitschriften</w:t>
      </w:r>
    </w:p>
    <w:p w14:paraId="1061E52D" w14:textId="77777777" w:rsidR="00ED3117" w:rsidRDefault="00ED3117" w:rsidP="00ED3117">
      <w:r>
        <w:t>Die folgenden Punkte werden bei Prüfung einer anteiligen Kostenübernahme durch die Universitätsbibliothek Rostock berücksichtigt.</w:t>
      </w:r>
      <w:r w:rsidR="00102E32">
        <w:t xml:space="preserve"> Bitte nutzen Sie unsere Beratung und sprechen Sie uns an</w:t>
      </w:r>
      <w:r w:rsidR="00651307">
        <w:t xml:space="preserve">: </w:t>
      </w:r>
      <w:hyperlink r:id="rId8" w:history="1">
        <w:r w:rsidR="00651307" w:rsidRPr="00101DAB">
          <w:rPr>
            <w:rStyle w:val="Hyperlink"/>
          </w:rPr>
          <w:t>openaccess.ub@uni-rostock.de</w:t>
        </w:r>
      </w:hyperlink>
      <w:r w:rsidR="00651307">
        <w:t>, Steffen Malo (</w:t>
      </w:r>
      <w:r w:rsidR="000C619F">
        <w:t xml:space="preserve">Tel. </w:t>
      </w:r>
      <w:r w:rsidR="00651307">
        <w:t>498 8627), Sabine Dimova (</w:t>
      </w:r>
      <w:r w:rsidR="000C619F">
        <w:t xml:space="preserve">Tel. </w:t>
      </w:r>
      <w:r w:rsidR="00651307">
        <w:t>498 8645)</w:t>
      </w:r>
      <w:r w:rsidR="00102E32">
        <w:t>.</w:t>
      </w:r>
    </w:p>
    <w:p w14:paraId="16A1B7E2" w14:textId="77777777" w:rsidR="00ED3117" w:rsidRPr="00CA5C3B" w:rsidRDefault="005725DD" w:rsidP="00ED3117">
      <w:pPr>
        <w:rPr>
          <w:b/>
          <w:sz w:val="24"/>
        </w:rPr>
      </w:pPr>
      <w:r>
        <w:rPr>
          <w:b/>
          <w:sz w:val="24"/>
        </w:rPr>
        <w:t xml:space="preserve">Allgemeine </w:t>
      </w:r>
      <w:r w:rsidR="00CA5C3B" w:rsidRPr="00CA5C3B">
        <w:rPr>
          <w:b/>
          <w:sz w:val="24"/>
        </w:rPr>
        <w:t>Bedingungen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6"/>
        <w:gridCol w:w="436"/>
      </w:tblGrid>
      <w:tr w:rsidR="00CA5C3B" w14:paraId="45374AB3" w14:textId="77777777" w:rsidTr="005725DD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05FC" w14:textId="77777777" w:rsidR="00CA5C3B" w:rsidRDefault="00CA5C3B" w:rsidP="00CA5C3B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Herausgeberinnen und Herausgeber bzw. Editoren müssen Mitglieder oder Angehörige der Universität Rostock sein</w:t>
            </w:r>
            <w:r w:rsidR="00102E32">
              <w:t>.</w:t>
            </w:r>
          </w:p>
        </w:tc>
        <w:sdt>
          <w:sdtPr>
            <w:id w:val="-22021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AA66D2" w14:textId="77777777" w:rsidR="00CA5C3B" w:rsidRDefault="00CA5C3B" w:rsidP="00ED31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5C3B" w14:paraId="0B4D4A55" w14:textId="77777777" w:rsidTr="005725DD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988A5" w14:textId="0661136D" w:rsidR="00EF4FA0" w:rsidRDefault="00CA5C3B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Unterstüt</w:t>
            </w:r>
            <w:r w:rsidR="007956A1">
              <w:t>zt werden können nur Nonprofit-</w:t>
            </w:r>
            <w:r>
              <w:t>Open Access-</w:t>
            </w:r>
            <w:r w:rsidR="000C619F">
              <w:t>Zeitschriften</w:t>
            </w:r>
            <w:r>
              <w:t xml:space="preserve">. Die Zeitschrift darf keine </w:t>
            </w:r>
            <w:r w:rsidR="000C619F">
              <w:t xml:space="preserve">publikationsbasierten </w:t>
            </w:r>
            <w:r w:rsidR="009C6DDD">
              <w:t>oder andere</w:t>
            </w:r>
            <w:r w:rsidR="001C08DF">
              <w:t>n</w:t>
            </w:r>
            <w:r w:rsidR="009C6DDD">
              <w:t xml:space="preserve"> </w:t>
            </w:r>
            <w:r w:rsidR="000C619F">
              <w:t xml:space="preserve">Gebühren </w:t>
            </w:r>
            <w:r w:rsidR="009C6DDD">
              <w:t xml:space="preserve">von Autoren oder Herausgebern </w:t>
            </w:r>
            <w:r w:rsidR="000C619F">
              <w:t xml:space="preserve">erheben (z. B. </w:t>
            </w:r>
            <w:proofErr w:type="spellStart"/>
            <w:r>
              <w:t>Article</w:t>
            </w:r>
            <w:proofErr w:type="spellEnd"/>
            <w:r>
              <w:t xml:space="preserve"> Processing </w:t>
            </w:r>
            <w:proofErr w:type="spellStart"/>
            <w:r>
              <w:t>Charges</w:t>
            </w:r>
            <w:proofErr w:type="spellEnd"/>
            <w:r>
              <w:t xml:space="preserve"> </w:t>
            </w:r>
            <w:r w:rsidR="000C619F">
              <w:t xml:space="preserve">- </w:t>
            </w:r>
            <w:r>
              <w:t>APC)</w:t>
            </w:r>
            <w:r w:rsidR="000C619F">
              <w:t xml:space="preserve">. </w:t>
            </w:r>
          </w:p>
        </w:tc>
        <w:sdt>
          <w:sdtPr>
            <w:id w:val="-44932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3C170E" w14:textId="77777777" w:rsidR="00CA5C3B" w:rsidRDefault="00CA5C3B" w:rsidP="00ED31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6F64" w14:paraId="2B98DF7F" w14:textId="77777777" w:rsidTr="005725DD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954FA" w14:textId="4B25BC24" w:rsidR="00996F64" w:rsidRDefault="00450D0C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Es müssen </w:t>
            </w:r>
            <w:proofErr w:type="gramStart"/>
            <w:r>
              <w:t>eine  Rechnung</w:t>
            </w:r>
            <w:proofErr w:type="gramEnd"/>
            <w:r>
              <w:t xml:space="preserve"> und ein Vertrag vorliegen. Alle anfallenden Kosten müssen transparent ausgewiesen werden. </w:t>
            </w:r>
          </w:p>
        </w:tc>
        <w:sdt>
          <w:sdtPr>
            <w:id w:val="210815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ADDA34" w14:textId="13E4F36A" w:rsidR="00996F64" w:rsidRDefault="00450D0C" w:rsidP="00ED31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400D835E" w14:textId="77777777" w:rsidTr="005725DD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651F" w14:textId="537FEA94" w:rsidR="00450D0C" w:rsidRDefault="00450D0C" w:rsidP="00996F64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Die Gesamtkosten müssen von einer universitären Kostenstelle bezahlt werden, die Erstattung der ggf. anteilig durch die Universitätsbibliothek übernommenen Kosten erfolgt durch Umbuchung auf diese Kostenstelle.</w:t>
            </w:r>
          </w:p>
        </w:tc>
        <w:sdt>
          <w:sdtPr>
            <w:id w:val="19723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D83246" w14:textId="1EBDF66A" w:rsidR="00450D0C" w:rsidRDefault="00450D0C" w:rsidP="00ED31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61E09F43" w14:textId="77777777" w:rsidTr="005725DD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6FA0" w14:textId="4438D42E" w:rsidR="00450D0C" w:rsidRDefault="00450D0C" w:rsidP="00996F64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Die Unterstützung durch die Universitätsbibliothek Rostock muss nach Zusage auf der Webseite der Zeitschrift benannt werden.</w:t>
            </w:r>
          </w:p>
        </w:tc>
        <w:sdt>
          <w:sdtPr>
            <w:id w:val="199807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715295C" w14:textId="307277FA" w:rsidR="00450D0C" w:rsidRDefault="00450D0C" w:rsidP="00ED31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665FEB" w14:textId="77777777" w:rsidR="00256197" w:rsidRPr="00256197" w:rsidRDefault="00256197" w:rsidP="00ED3117">
      <w:pPr>
        <w:rPr>
          <w:b/>
          <w:sz w:val="16"/>
          <w:szCs w:val="16"/>
        </w:rPr>
      </w:pPr>
    </w:p>
    <w:p w14:paraId="59ED2CFA" w14:textId="6389E015" w:rsidR="00CA5C3B" w:rsidRPr="00102E32" w:rsidRDefault="00102E32" w:rsidP="00ED3117">
      <w:pPr>
        <w:rPr>
          <w:b/>
          <w:sz w:val="24"/>
        </w:rPr>
      </w:pPr>
      <w:r w:rsidRPr="00102E32">
        <w:rPr>
          <w:b/>
          <w:sz w:val="24"/>
        </w:rPr>
        <w:t>Qualitätsanforderungen an die Zeitschrift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</w:tblGrid>
      <w:tr w:rsidR="00102E32" w14:paraId="6FDAC2A7" w14:textId="77777777" w:rsidTr="005725D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34889" w14:textId="77777777" w:rsidR="00102E32" w:rsidRDefault="00102E32" w:rsidP="005725DD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Jeder Zeitschriftenartikel muss eine </w:t>
            </w:r>
            <w:hyperlink r:id="rId9" w:history="1">
              <w:r w:rsidRPr="000C619F">
                <w:rPr>
                  <w:rStyle w:val="Hyperlink"/>
                </w:rPr>
                <w:t>DOI</w:t>
              </w:r>
            </w:hyperlink>
            <w:r>
              <w:t xml:space="preserve"> (Digital </w:t>
            </w:r>
            <w:proofErr w:type="spellStart"/>
            <w:r>
              <w:t>Object</w:t>
            </w:r>
            <w:proofErr w:type="spellEnd"/>
            <w:r>
              <w:t xml:space="preserve"> Identifier) erhalten.</w:t>
            </w:r>
          </w:p>
        </w:tc>
        <w:sdt>
          <w:sdtPr>
            <w:id w:val="-29729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62A82D" w14:textId="77777777" w:rsidR="00102E32" w:rsidRDefault="00996F64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75914392" w14:textId="77777777" w:rsidTr="005725D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A67B2" w14:textId="77777777" w:rsidR="00102E32" w:rsidRDefault="00102E32" w:rsidP="000C619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Zeitschrift muss </w:t>
            </w:r>
            <w:r w:rsidR="000C619F">
              <w:t xml:space="preserve">über eine </w:t>
            </w:r>
            <w:hyperlink r:id="rId10" w:history="1">
              <w:r w:rsidR="000C619F" w:rsidRPr="000C619F">
                <w:rPr>
                  <w:rStyle w:val="Hyperlink"/>
                </w:rPr>
                <w:t>ISSN</w:t>
              </w:r>
            </w:hyperlink>
            <w:r w:rsidR="000C619F">
              <w:t xml:space="preserve"> verfügen</w:t>
            </w:r>
            <w:r>
              <w:t>.</w:t>
            </w:r>
          </w:p>
        </w:tc>
        <w:sdt>
          <w:sdtPr>
            <w:id w:val="-7020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B18E837" w14:textId="77777777" w:rsidR="00102E32" w:rsidRDefault="00996F64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2B96EE22" w14:textId="77777777" w:rsidTr="005725D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A1DB7" w14:textId="52F58954" w:rsidR="00102E32" w:rsidRDefault="00102E32" w:rsidP="001C08D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Artikel müssen mit gängigen Lizenzen versehen werden, z. B. </w:t>
            </w:r>
            <w:hyperlink r:id="rId11" w:history="1">
              <w:r w:rsidR="00E1710A">
                <w:rPr>
                  <w:rStyle w:val="Hyperlink"/>
                </w:rPr>
                <w:t>CC</w:t>
              </w:r>
              <w:r w:rsidR="00E1710A" w:rsidRPr="007956A1">
                <w:rPr>
                  <w:rStyle w:val="Hyperlink"/>
                </w:rPr>
                <w:t>-</w:t>
              </w:r>
              <w:r w:rsidR="00E1710A">
                <w:rPr>
                  <w:rStyle w:val="Hyperlink"/>
                </w:rPr>
                <w:t>B</w:t>
              </w:r>
            </w:hyperlink>
            <w:r w:rsidR="00E1710A">
              <w:rPr>
                <w:rStyle w:val="Hyperlink"/>
              </w:rPr>
              <w:t>Y</w:t>
            </w:r>
            <w:r>
              <w:t>.</w:t>
            </w:r>
          </w:p>
        </w:tc>
        <w:sdt>
          <w:sdtPr>
            <w:id w:val="-11792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AB2E20E" w14:textId="77777777" w:rsidR="00102E32" w:rsidRDefault="00996F64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2A0BE0E5" w14:textId="77777777" w:rsidTr="005725D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A46EC" w14:textId="77777777" w:rsidR="00102E32" w:rsidRDefault="005725DD" w:rsidP="00A8117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Zeitschrift sollte im </w:t>
            </w:r>
            <w:hyperlink r:id="rId12" w:history="1">
              <w:r w:rsidRPr="000C619F">
                <w:rPr>
                  <w:rStyle w:val="Hyperlink"/>
                </w:rPr>
                <w:t>DOAJ</w:t>
              </w:r>
            </w:hyperlink>
            <w:r w:rsidR="00A81171">
              <w:t xml:space="preserve"> (</w:t>
            </w:r>
            <w:r w:rsidR="00A81171" w:rsidRPr="00A81171">
              <w:t xml:space="preserve">Directory </w:t>
            </w:r>
            <w:proofErr w:type="spellStart"/>
            <w:r w:rsidR="00A81171" w:rsidRPr="00A81171">
              <w:t>of</w:t>
            </w:r>
            <w:proofErr w:type="spellEnd"/>
            <w:r w:rsidR="00A81171" w:rsidRPr="00A81171">
              <w:t xml:space="preserve"> Open Access Journals</w:t>
            </w:r>
            <w:r w:rsidR="00A81171">
              <w:t>)</w:t>
            </w:r>
            <w:r>
              <w:t xml:space="preserve"> gelistet sein.</w:t>
            </w:r>
          </w:p>
        </w:tc>
        <w:sdt>
          <w:sdtPr>
            <w:id w:val="163921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EBFAAE5" w14:textId="77777777" w:rsidR="00102E32" w:rsidRDefault="00515D9E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19F" w14:paraId="20E45BE9" w14:textId="77777777" w:rsidTr="00A92CDC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F7288" w14:textId="77777777" w:rsidR="000C619F" w:rsidRDefault="000C619F" w:rsidP="000C619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Zeitschrift sollte in gängigen Verzeichnissen enthalten sein (z. B. </w:t>
            </w:r>
            <w:hyperlink r:id="rId13" w:history="1">
              <w:r w:rsidRPr="000C619F">
                <w:rPr>
                  <w:rStyle w:val="Hyperlink"/>
                </w:rPr>
                <w:t>ZDB</w:t>
              </w:r>
            </w:hyperlink>
            <w:r>
              <w:t xml:space="preserve">, </w:t>
            </w:r>
            <w:hyperlink r:id="rId14" w:history="1">
              <w:r w:rsidRPr="000C619F">
                <w:rPr>
                  <w:rStyle w:val="Hyperlink"/>
                </w:rPr>
                <w:t>EZB</w:t>
              </w:r>
            </w:hyperlink>
            <w:r>
              <w:t>).</w:t>
            </w:r>
          </w:p>
        </w:tc>
        <w:sdt>
          <w:sdtPr>
            <w:id w:val="-90783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F998DDE" w14:textId="77777777" w:rsidR="000C619F" w:rsidRDefault="000C619F" w:rsidP="00A92C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19F" w14:paraId="199A1502" w14:textId="77777777" w:rsidTr="005725D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6C073" w14:textId="270D2AF5" w:rsidR="00E1710A" w:rsidRDefault="000C619F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bereitstellende Verlag bzw. Dienstleister sollte eine Open Access-Policy haben und Mitglied in der Vereinigung </w:t>
            </w:r>
            <w:hyperlink r:id="rId15" w:history="1">
              <w:r w:rsidRPr="000C619F">
                <w:rPr>
                  <w:rStyle w:val="Hyperlink"/>
                </w:rPr>
                <w:t>OASPA</w:t>
              </w:r>
            </w:hyperlink>
            <w:r>
              <w:t xml:space="preserve"> (</w:t>
            </w:r>
            <w:r w:rsidRPr="00A81171">
              <w:t xml:space="preserve">Open Access </w:t>
            </w:r>
            <w:proofErr w:type="spellStart"/>
            <w:r w:rsidRPr="00A81171">
              <w:t>Scholarly</w:t>
            </w:r>
            <w:proofErr w:type="spellEnd"/>
            <w:r w:rsidRPr="00A81171">
              <w:t xml:space="preserve"> Publishers </w:t>
            </w:r>
            <w:proofErr w:type="spellStart"/>
            <w:r w:rsidRPr="00A81171">
              <w:t>Association</w:t>
            </w:r>
            <w:proofErr w:type="spellEnd"/>
            <w:r>
              <w:t>) sein.</w:t>
            </w:r>
          </w:p>
        </w:tc>
        <w:sdt>
          <w:sdtPr>
            <w:id w:val="-66130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F31EE91" w14:textId="674ECFF8" w:rsidR="000C619F" w:rsidRDefault="00450D0C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084FF6F6" w14:textId="77777777" w:rsidTr="005725D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A9FD" w14:textId="5880B64A" w:rsidR="00450D0C" w:rsidRDefault="00450D0C" w:rsidP="007956A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organisatorische und technische Infrastruktur der Zeitschrift muss nachhaltig betrieben werden, z.B. über einen Verlag, eine öffentliche Institution oder einen professionellen </w:t>
            </w:r>
            <w:proofErr w:type="spellStart"/>
            <w:r>
              <w:t>Hostingdienstleister</w:t>
            </w:r>
            <w:proofErr w:type="spellEnd"/>
            <w:r>
              <w:t>. sowie unter Nutzung eines professionellen Softwaresystems einschließlich Langzeitarchivierung.</w:t>
            </w:r>
          </w:p>
        </w:tc>
        <w:sdt>
          <w:sdtPr>
            <w:id w:val="94480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4CF1B1D" w14:textId="6FEBE89E" w:rsidR="00450D0C" w:rsidRDefault="00450D0C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724A985" w14:textId="77777777" w:rsidR="00CA5C3B" w:rsidRDefault="00CA5C3B" w:rsidP="00ED3117"/>
    <w:p w14:paraId="64882B35" w14:textId="25718842" w:rsidR="00CA5C3B" w:rsidRPr="005725DD" w:rsidRDefault="005725DD" w:rsidP="00ED3117">
      <w:pPr>
        <w:rPr>
          <w:b/>
          <w:sz w:val="24"/>
        </w:rPr>
      </w:pPr>
      <w:r>
        <w:rPr>
          <w:b/>
          <w:sz w:val="24"/>
        </w:rPr>
        <w:t xml:space="preserve">Bedingungen </w:t>
      </w:r>
      <w:r w:rsidR="00DD4D2C">
        <w:rPr>
          <w:b/>
          <w:sz w:val="24"/>
        </w:rPr>
        <w:t xml:space="preserve">für die </w:t>
      </w:r>
      <w:r w:rsidR="00123B9D">
        <w:rPr>
          <w:b/>
          <w:sz w:val="24"/>
        </w:rPr>
        <w:t>anteilige F</w:t>
      </w:r>
      <w:r w:rsidR="00CA5C3B" w:rsidRPr="005725DD">
        <w:rPr>
          <w:b/>
          <w:sz w:val="24"/>
        </w:rPr>
        <w:t>inanzierung</w:t>
      </w:r>
      <w:r w:rsidR="00091094">
        <w:rPr>
          <w:b/>
          <w:sz w:val="24"/>
        </w:rPr>
        <w:t xml:space="preserve"> der </w:t>
      </w:r>
      <w:proofErr w:type="spellStart"/>
      <w:r w:rsidR="00091094">
        <w:rPr>
          <w:b/>
          <w:sz w:val="24"/>
        </w:rPr>
        <w:t>Hostingkosten</w:t>
      </w:r>
      <w:proofErr w:type="spellEnd"/>
      <w:r w:rsidR="00091094">
        <w:rPr>
          <w:b/>
          <w:sz w:val="24"/>
        </w:rPr>
        <w:t xml:space="preserve"> 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</w:tblGrid>
      <w:tr w:rsidR="005725DD" w14:paraId="7255381B" w14:textId="77777777" w:rsidTr="00A0169A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E6C91" w14:textId="3CBD1282" w:rsidR="005725DD" w:rsidRDefault="00EF4FA0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Es können bis zu 50% der laufenden Kosten für Hosting und Betrieb bis maximal 1.000 EUR brutto jährlich bereitgestellt werden.</w:t>
            </w:r>
          </w:p>
        </w:tc>
        <w:sdt>
          <w:sdtPr>
            <w:id w:val="79710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3C7C820" w14:textId="77777777" w:rsidR="005725DD" w:rsidRDefault="005725DD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25DD" w14:paraId="777F4D01" w14:textId="77777777" w:rsidTr="00A0169A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664C3" w14:textId="3C7BD028" w:rsidR="005725DD" w:rsidRDefault="00450D0C" w:rsidP="007956A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Finanzierung der </w:t>
            </w:r>
            <w:proofErr w:type="spellStart"/>
            <w:r>
              <w:t>Hostingkosten</w:t>
            </w:r>
            <w:proofErr w:type="spellEnd"/>
            <w:r>
              <w:t xml:space="preserve"> wird für ein Jahr zugesagt, es können Folgeanträge gestellt werden.</w:t>
            </w:r>
          </w:p>
        </w:tc>
        <w:sdt>
          <w:sdtPr>
            <w:id w:val="-68004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F64578A" w14:textId="77777777" w:rsidR="005725DD" w:rsidRDefault="00DD4D2C" w:rsidP="00A016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28DE41E" w14:textId="77777777" w:rsidR="00DD4D2C" w:rsidRDefault="00DD4D2C"/>
    <w:p w14:paraId="38751416" w14:textId="7C2E67B3" w:rsidR="00123B9D" w:rsidRDefault="00123B9D" w:rsidP="00ED3117">
      <w:pPr>
        <w:rPr>
          <w:b/>
          <w:sz w:val="24"/>
        </w:rPr>
      </w:pPr>
      <w:r w:rsidRPr="005331D8">
        <w:rPr>
          <w:b/>
          <w:sz w:val="24"/>
        </w:rPr>
        <w:t xml:space="preserve">Bedingungen </w:t>
      </w:r>
      <w:r w:rsidR="00DD4D2C">
        <w:rPr>
          <w:b/>
          <w:sz w:val="24"/>
        </w:rPr>
        <w:t xml:space="preserve">für die </w:t>
      </w:r>
      <w:r w:rsidRPr="005331D8">
        <w:rPr>
          <w:b/>
          <w:sz w:val="24"/>
        </w:rPr>
        <w:t xml:space="preserve">anteilige Finanzierung der </w:t>
      </w:r>
      <w:r w:rsidR="00DD4D2C">
        <w:rPr>
          <w:b/>
          <w:sz w:val="24"/>
        </w:rPr>
        <w:t>einmaligen Einrichtungskosten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</w:tblGrid>
      <w:tr w:rsidR="00DD4D2C" w14:paraId="7A1EB094" w14:textId="77777777" w:rsidTr="00CC7F5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06AE0" w14:textId="777DCC44" w:rsidR="00DD4D2C" w:rsidRDefault="00EF4FA0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Für neu gegründete Open Access-Zeitschriftenprojekte kann ein einmaliger Zuschuss von bis zu 2.000 EUR brutto zu den Kosten für die Neueinrichtung der Infrastruktur (Softwareplattform, Webseite etc.) beantragt werden.</w:t>
            </w:r>
          </w:p>
        </w:tc>
        <w:sdt>
          <w:sdtPr>
            <w:id w:val="202712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561203E" w14:textId="77777777" w:rsidR="00DD4D2C" w:rsidRDefault="00DD4D2C" w:rsidP="00CC7F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D2C" w14:paraId="1029C3A1" w14:textId="77777777" w:rsidTr="00CC7F5D">
        <w:tc>
          <w:tcPr>
            <w:tcW w:w="88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9179A" w14:textId="784F89D0" w:rsidR="00DD4D2C" w:rsidRDefault="00450D0C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Bei der Beantragung von muss eine Begründung der beantragten Mittel erfolgen (z. B. für Einrichtung der Webseite, Plattform, Programmierarbeiten, Webdesign …). Eine Rechnung ist vorzulegen.</w:t>
            </w:r>
          </w:p>
        </w:tc>
        <w:sdt>
          <w:sdtPr>
            <w:id w:val="-207086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8BB2FE9" w14:textId="2BCA0C22" w:rsidR="00DD4D2C" w:rsidRDefault="0086334C" w:rsidP="00CC7F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D42C3FE" w14:textId="77777777" w:rsidR="00DD4D2C" w:rsidRDefault="00DD4D2C" w:rsidP="00ED3117">
      <w:pPr>
        <w:rPr>
          <w:b/>
          <w:sz w:val="24"/>
        </w:rPr>
      </w:pPr>
    </w:p>
    <w:p w14:paraId="7565AC34" w14:textId="77777777" w:rsidR="00DD4D2C" w:rsidRPr="005331D8" w:rsidRDefault="00DD4D2C" w:rsidP="00ED3117">
      <w:pPr>
        <w:rPr>
          <w:b/>
          <w:sz w:val="24"/>
        </w:rPr>
      </w:pPr>
    </w:p>
    <w:p w14:paraId="19312E3A" w14:textId="77777777" w:rsidR="00CA5C3B" w:rsidRPr="00ED3117" w:rsidRDefault="00CA5C3B"/>
    <w:sectPr w:rsidR="00CA5C3B" w:rsidRPr="00ED3117" w:rsidSect="00651307">
      <w:headerReference w:type="default" r:id="rId16"/>
      <w:footerReference w:type="default" r:id="rId17"/>
      <w:pgSz w:w="11906" w:h="16838"/>
      <w:pgMar w:top="1417" w:right="1417" w:bottom="99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C67D" w14:textId="77777777" w:rsidR="003D0210" w:rsidRDefault="003D0210" w:rsidP="00DE51E5">
      <w:pPr>
        <w:spacing w:after="0" w:line="240" w:lineRule="auto"/>
      </w:pPr>
      <w:r>
        <w:separator/>
      </w:r>
    </w:p>
  </w:endnote>
  <w:endnote w:type="continuationSeparator" w:id="0">
    <w:p w14:paraId="4181F279" w14:textId="77777777" w:rsidR="003D0210" w:rsidRDefault="003D0210" w:rsidP="00DE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5053"/>
      <w:docPartObj>
        <w:docPartGallery w:val="Page Numbers (Bottom of Page)"/>
        <w:docPartUnique/>
      </w:docPartObj>
    </w:sdtPr>
    <w:sdtEndPr/>
    <w:sdtContent>
      <w:p w14:paraId="26286AFC" w14:textId="6ECBB8F3" w:rsidR="0016648E" w:rsidRDefault="0016648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0C">
          <w:rPr>
            <w:noProof/>
          </w:rPr>
          <w:t>1</w:t>
        </w:r>
        <w:r>
          <w:fldChar w:fldCharType="end"/>
        </w:r>
      </w:p>
    </w:sdtContent>
  </w:sdt>
  <w:p w14:paraId="779D066F" w14:textId="77777777" w:rsidR="00DE51E5" w:rsidRDefault="00DE51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BAF1" w14:textId="77777777" w:rsidR="003D0210" w:rsidRDefault="003D0210" w:rsidP="00DE51E5">
      <w:pPr>
        <w:spacing w:after="0" w:line="240" w:lineRule="auto"/>
      </w:pPr>
      <w:r>
        <w:separator/>
      </w:r>
    </w:p>
  </w:footnote>
  <w:footnote w:type="continuationSeparator" w:id="0">
    <w:p w14:paraId="0D8E15D5" w14:textId="77777777" w:rsidR="003D0210" w:rsidRDefault="003D0210" w:rsidP="00DE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9C91" w14:textId="5D307743" w:rsidR="00DE51E5" w:rsidRDefault="00DD4D2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805A10A" wp14:editId="6AFFDF29">
          <wp:simplePos x="0" y="0"/>
          <wp:positionH relativeFrom="column">
            <wp:posOffset>0</wp:posOffset>
          </wp:positionH>
          <wp:positionV relativeFrom="paragraph">
            <wp:posOffset>-215316</wp:posOffset>
          </wp:positionV>
          <wp:extent cx="1408914" cy="512064"/>
          <wp:effectExtent l="0" t="0" r="1270" b="2540"/>
          <wp:wrapNone/>
          <wp:docPr id="2" name="Grafik 2" descr="M:\_Oeffentlichkeitsarbeit\CorporateDesign_UBVorlagen\U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_Oeffentlichkeitsarbeit\CorporateDesign_UBVorlagen\UB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914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326"/>
    <w:multiLevelType w:val="hybridMultilevel"/>
    <w:tmpl w:val="6EEAA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68DA"/>
    <w:multiLevelType w:val="hybridMultilevel"/>
    <w:tmpl w:val="99FCC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6A"/>
    <w:rsid w:val="00066FE0"/>
    <w:rsid w:val="00091094"/>
    <w:rsid w:val="000C619F"/>
    <w:rsid w:val="00102E32"/>
    <w:rsid w:val="001072E7"/>
    <w:rsid w:val="00123B9D"/>
    <w:rsid w:val="00141660"/>
    <w:rsid w:val="0016648E"/>
    <w:rsid w:val="001756F4"/>
    <w:rsid w:val="001C08DF"/>
    <w:rsid w:val="00256197"/>
    <w:rsid w:val="002D6649"/>
    <w:rsid w:val="002E41BA"/>
    <w:rsid w:val="002E6996"/>
    <w:rsid w:val="003A6B96"/>
    <w:rsid w:val="003D0210"/>
    <w:rsid w:val="00434D82"/>
    <w:rsid w:val="00450D0C"/>
    <w:rsid w:val="004D1D38"/>
    <w:rsid w:val="004F72B9"/>
    <w:rsid w:val="00515D9E"/>
    <w:rsid w:val="005331D8"/>
    <w:rsid w:val="00542FC2"/>
    <w:rsid w:val="0054582C"/>
    <w:rsid w:val="005725DD"/>
    <w:rsid w:val="005C2E2C"/>
    <w:rsid w:val="00651307"/>
    <w:rsid w:val="00673F47"/>
    <w:rsid w:val="00770E45"/>
    <w:rsid w:val="007956A1"/>
    <w:rsid w:val="007D11C4"/>
    <w:rsid w:val="00862036"/>
    <w:rsid w:val="0086334C"/>
    <w:rsid w:val="008B0732"/>
    <w:rsid w:val="00996F64"/>
    <w:rsid w:val="009C6DDD"/>
    <w:rsid w:val="009F2EF5"/>
    <w:rsid w:val="00A81171"/>
    <w:rsid w:val="00AA395D"/>
    <w:rsid w:val="00AA7870"/>
    <w:rsid w:val="00B2256A"/>
    <w:rsid w:val="00B44162"/>
    <w:rsid w:val="00C00FEF"/>
    <w:rsid w:val="00C46707"/>
    <w:rsid w:val="00C57DCD"/>
    <w:rsid w:val="00CA5C3B"/>
    <w:rsid w:val="00CB05D0"/>
    <w:rsid w:val="00CD0132"/>
    <w:rsid w:val="00DA4920"/>
    <w:rsid w:val="00DD4D2C"/>
    <w:rsid w:val="00DE51E5"/>
    <w:rsid w:val="00E1710A"/>
    <w:rsid w:val="00E23C45"/>
    <w:rsid w:val="00E77835"/>
    <w:rsid w:val="00ED3117"/>
    <w:rsid w:val="00EF4FA0"/>
    <w:rsid w:val="00F30EBF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A4259"/>
  <w15:docId w15:val="{E063BE11-F346-4E77-B1BC-2F3278D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1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1E5"/>
  </w:style>
  <w:style w:type="paragraph" w:styleId="Fuzeile">
    <w:name w:val="footer"/>
    <w:basedOn w:val="Standard"/>
    <w:link w:val="FuzeileZchn"/>
    <w:uiPriority w:val="99"/>
    <w:unhideWhenUsed/>
    <w:rsid w:val="00D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1E5"/>
  </w:style>
  <w:style w:type="paragraph" w:styleId="Titel">
    <w:name w:val="Title"/>
    <w:basedOn w:val="Standard"/>
    <w:next w:val="Standard"/>
    <w:link w:val="TitelZchn"/>
    <w:uiPriority w:val="10"/>
    <w:qFormat/>
    <w:rsid w:val="00DE5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E51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E7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FE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A5C3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5D9E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11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65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access.ub@uni-rostock.de" TargetMode="External"/><Relationship Id="rId13" Type="http://schemas.openxmlformats.org/officeDocument/2006/relationships/hyperlink" Target="https://zdb-katalog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aj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?lang=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aspa.org/" TargetMode="External"/><Relationship Id="rId10" Type="http://schemas.openxmlformats.org/officeDocument/2006/relationships/hyperlink" Target="https://www.issn.org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doi.org/" TargetMode="External"/><Relationship Id="rId14" Type="http://schemas.openxmlformats.org/officeDocument/2006/relationships/hyperlink" Target="https://rzblx1.uni-regensburg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CCFEC-4FDA-4362-96F9-C3D1305800B0}"/>
      </w:docPartPr>
      <w:docPartBody>
        <w:p w:rsidR="00162C7A" w:rsidRDefault="006864BB">
          <w:r w:rsidRPr="006C3D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04AF41F10458EAAAB9F21F26C5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73974-57E9-488B-9043-AB42E07B99B3}"/>
      </w:docPartPr>
      <w:docPartBody>
        <w:p w:rsidR="00000000" w:rsidRDefault="00DC7E26" w:rsidP="00DC7E26">
          <w:pPr>
            <w:pStyle w:val="11004AF41F10458EAAAB9F21F26C50CD"/>
          </w:pPr>
          <w:r w:rsidRPr="006C3D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B"/>
    <w:rsid w:val="00162C7A"/>
    <w:rsid w:val="0019449C"/>
    <w:rsid w:val="003231A3"/>
    <w:rsid w:val="003F7A50"/>
    <w:rsid w:val="006864BB"/>
    <w:rsid w:val="00885971"/>
    <w:rsid w:val="00886CE7"/>
    <w:rsid w:val="00A3797D"/>
    <w:rsid w:val="00D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E26"/>
    <w:rPr>
      <w:color w:val="808080"/>
    </w:rPr>
  </w:style>
  <w:style w:type="paragraph" w:customStyle="1" w:styleId="88C16EA3C77E40899FD8D385CA3D0869">
    <w:name w:val="88C16EA3C77E40899FD8D385CA3D0869"/>
    <w:rsid w:val="00885971"/>
  </w:style>
  <w:style w:type="paragraph" w:customStyle="1" w:styleId="7291F3CB567747C9BA8F5B68DF66B207">
    <w:name w:val="7291F3CB567747C9BA8F5B68DF66B207"/>
    <w:rsid w:val="0019449C"/>
  </w:style>
  <w:style w:type="paragraph" w:customStyle="1" w:styleId="2C6A10D89213439592EFA2753EDDAC91">
    <w:name w:val="2C6A10D89213439592EFA2753EDDAC91"/>
    <w:rsid w:val="0019449C"/>
  </w:style>
  <w:style w:type="paragraph" w:customStyle="1" w:styleId="54052DCA18474604A1A12A8F718ED614">
    <w:name w:val="54052DCA18474604A1A12A8F718ED614"/>
    <w:rsid w:val="0019449C"/>
  </w:style>
  <w:style w:type="paragraph" w:customStyle="1" w:styleId="3C737DBF2E57404B86060FABC3ECBEDB">
    <w:name w:val="3C737DBF2E57404B86060FABC3ECBEDB"/>
    <w:rsid w:val="003231A3"/>
    <w:pPr>
      <w:spacing w:after="160" w:line="259" w:lineRule="auto"/>
    </w:pPr>
  </w:style>
  <w:style w:type="paragraph" w:customStyle="1" w:styleId="11004AF41F10458EAAAB9F21F26C50CD">
    <w:name w:val="11004AF41F10458EAAAB9F21F26C50CD"/>
    <w:rsid w:val="00DC7E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D17-E69F-4D71-822D-0C530F5B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 Rostock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Malo</dc:creator>
  <cp:lastModifiedBy>Steffen Malo</cp:lastModifiedBy>
  <cp:revision>2</cp:revision>
  <cp:lastPrinted>2019-10-29T07:05:00Z</cp:lastPrinted>
  <dcterms:created xsi:type="dcterms:W3CDTF">2020-08-20T09:48:00Z</dcterms:created>
  <dcterms:modified xsi:type="dcterms:W3CDTF">2020-08-20T09:48:00Z</dcterms:modified>
</cp:coreProperties>
</file>